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630" w:rsidRPr="00D06731" w:rsidRDefault="00382630" w:rsidP="00382630">
      <w:pPr>
        <w:adjustRightInd w:val="0"/>
        <w:snapToGrid w:val="0"/>
        <w:spacing w:line="600" w:lineRule="exact"/>
        <w:rPr>
          <w:rFonts w:ascii="仿宋_GB2312" w:eastAsia="仿宋_GB2312" w:hAnsi="宋体"/>
          <w:sz w:val="31"/>
          <w:szCs w:val="31"/>
        </w:rPr>
      </w:pPr>
      <w:r w:rsidRPr="00D06731">
        <w:rPr>
          <w:rFonts w:ascii="仿宋_GB2312" w:eastAsia="仿宋_GB2312" w:hint="eastAsia"/>
          <w:sz w:val="31"/>
          <w:szCs w:val="31"/>
        </w:rPr>
        <w:t>附件</w:t>
      </w:r>
      <w:r>
        <w:rPr>
          <w:rFonts w:ascii="仿宋_GB2312" w:eastAsia="仿宋_GB2312" w:hAnsi="宋体" w:hint="eastAsia"/>
          <w:sz w:val="31"/>
          <w:szCs w:val="31"/>
        </w:rPr>
        <w:t>5</w:t>
      </w:r>
    </w:p>
    <w:p w:rsidR="00382630" w:rsidRPr="004929FA" w:rsidRDefault="00382630" w:rsidP="00382630">
      <w:pPr>
        <w:spacing w:line="480" w:lineRule="exact"/>
        <w:jc w:val="center"/>
        <w:rPr>
          <w:rFonts w:ascii="仿宋_GB2312" w:eastAsia="仿宋_GB2312"/>
          <w:b/>
          <w:color w:val="FF0000"/>
          <w:sz w:val="44"/>
          <w:szCs w:val="44"/>
        </w:rPr>
      </w:pPr>
      <w:r w:rsidRPr="004929FA">
        <w:rPr>
          <w:rFonts w:ascii="仿宋_GB2312" w:eastAsia="仿宋_GB2312" w:hint="eastAsia"/>
          <w:b/>
          <w:color w:val="FF0000"/>
          <w:sz w:val="44"/>
          <w:szCs w:val="44"/>
        </w:rPr>
        <w:t>项目可行性报告</w:t>
      </w:r>
      <w:r w:rsidRPr="004A4B9E">
        <w:rPr>
          <w:rFonts w:ascii="仿宋_GB2312" w:eastAsia="仿宋_GB2312" w:hint="eastAsia"/>
          <w:color w:val="FF0000"/>
          <w:sz w:val="28"/>
          <w:szCs w:val="28"/>
        </w:rPr>
        <w:t>（范本）</w:t>
      </w:r>
    </w:p>
    <w:p w:rsidR="00382630" w:rsidRPr="001C061C" w:rsidRDefault="00382630" w:rsidP="00382630">
      <w:pPr>
        <w:numPr>
          <w:ilvl w:val="0"/>
          <w:numId w:val="1"/>
        </w:numPr>
        <w:spacing w:line="440" w:lineRule="exact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基本情况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单位名称：台州广播电视大学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地址：浙江椒江台州市高教园区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项目负责人：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联系电话：0576－88656657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项目名称：台式计算机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主要内容：</w:t>
      </w:r>
      <w:r>
        <w:rPr>
          <w:rFonts w:ascii="仿宋_GB2312" w:eastAsia="仿宋_GB2312" w:hint="eastAsia"/>
          <w:sz w:val="24"/>
        </w:rPr>
        <w:t>80</w:t>
      </w:r>
      <w:r w:rsidRPr="001C061C">
        <w:rPr>
          <w:rFonts w:ascii="仿宋_GB2312" w:eastAsia="仿宋_GB2312" w:hint="eastAsia"/>
          <w:sz w:val="24"/>
        </w:rPr>
        <w:t>台品牌台式计算机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预算总目标及阶段性目标：预算</w:t>
      </w:r>
      <w:r>
        <w:rPr>
          <w:rFonts w:ascii="仿宋_GB2312" w:eastAsia="仿宋_GB2312" w:hint="eastAsia"/>
          <w:sz w:val="24"/>
        </w:rPr>
        <w:t>28</w:t>
      </w:r>
      <w:r w:rsidRPr="001C061C">
        <w:rPr>
          <w:rFonts w:ascii="仿宋_GB2312" w:eastAsia="仿宋_GB2312" w:hint="eastAsia"/>
          <w:sz w:val="24"/>
        </w:rPr>
        <w:t>万元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项目总投入：</w:t>
      </w:r>
      <w:r>
        <w:rPr>
          <w:rFonts w:ascii="仿宋_GB2312" w:eastAsia="仿宋_GB2312" w:hint="eastAsia"/>
          <w:sz w:val="24"/>
        </w:rPr>
        <w:t>28</w:t>
      </w:r>
      <w:r w:rsidRPr="001C061C">
        <w:rPr>
          <w:rFonts w:ascii="仿宋_GB2312" w:eastAsia="仿宋_GB2312" w:hint="eastAsia"/>
          <w:sz w:val="24"/>
        </w:rPr>
        <w:t>万元</w:t>
      </w:r>
    </w:p>
    <w:p w:rsidR="00382630" w:rsidRPr="001C061C" w:rsidRDefault="00382630" w:rsidP="00382630">
      <w:pPr>
        <w:numPr>
          <w:ilvl w:val="0"/>
          <w:numId w:val="1"/>
        </w:numPr>
        <w:spacing w:line="440" w:lineRule="exact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必要性和可行性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项目背景：现</w:t>
      </w:r>
      <w:r>
        <w:rPr>
          <w:rFonts w:ascii="仿宋_GB2312" w:eastAsia="仿宋_GB2312" w:hint="eastAsia"/>
          <w:sz w:val="24"/>
        </w:rPr>
        <w:t>有</w:t>
      </w:r>
      <w:r w:rsidRPr="001C061C">
        <w:rPr>
          <w:rFonts w:ascii="仿宋_GB2312" w:eastAsia="仿宋_GB2312" w:hint="eastAsia"/>
          <w:sz w:val="24"/>
        </w:rPr>
        <w:t>机房</w:t>
      </w:r>
      <w:r>
        <w:rPr>
          <w:rFonts w:ascii="仿宋_GB2312" w:eastAsia="仿宋_GB2312" w:hint="eastAsia"/>
          <w:sz w:val="24"/>
        </w:rPr>
        <w:t>使用的8</w:t>
      </w:r>
      <w:r w:rsidRPr="001C061C">
        <w:rPr>
          <w:rFonts w:ascii="仿宋_GB2312" w:eastAsia="仿宋_GB2312" w:hint="eastAsia"/>
          <w:sz w:val="24"/>
        </w:rPr>
        <w:t>0台台式机为</w:t>
      </w:r>
      <w:r>
        <w:rPr>
          <w:rFonts w:ascii="仿宋_GB2312" w:eastAsia="仿宋_GB2312" w:hint="eastAsia"/>
          <w:sz w:val="24"/>
        </w:rPr>
        <w:t>6年前购买的</w:t>
      </w:r>
      <w:r w:rsidRPr="001C061C">
        <w:rPr>
          <w:rFonts w:ascii="仿宋_GB2312" w:eastAsia="仿宋_GB2312" w:hint="eastAsia"/>
          <w:sz w:val="24"/>
        </w:rPr>
        <w:t>电脑，已较难适应现有的教学工作要求。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项目实施的必要性：为保证机房</w:t>
      </w:r>
      <w:r>
        <w:rPr>
          <w:rFonts w:ascii="仿宋_GB2312" w:eastAsia="仿宋_GB2312" w:hint="eastAsia"/>
          <w:sz w:val="24"/>
        </w:rPr>
        <w:t>台式电脑</w:t>
      </w:r>
      <w:r w:rsidRPr="001C061C">
        <w:rPr>
          <w:rFonts w:ascii="仿宋_GB2312" w:eastAsia="仿宋_GB2312" w:hint="eastAsia"/>
          <w:sz w:val="24"/>
        </w:rPr>
        <w:t>得到充分使用，需更换现有的台式电脑。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项目实施的可行性：各种品牌台式计算机在技术上已趋向</w:t>
      </w:r>
      <w:r>
        <w:rPr>
          <w:rFonts w:ascii="仿宋_GB2312" w:eastAsia="仿宋_GB2312" w:hint="eastAsia"/>
          <w:sz w:val="24"/>
        </w:rPr>
        <w:t>成熟</w:t>
      </w:r>
      <w:r w:rsidRPr="001C061C">
        <w:rPr>
          <w:rFonts w:ascii="仿宋_GB2312" w:eastAsia="仿宋_GB2312" w:hint="eastAsia"/>
          <w:sz w:val="24"/>
        </w:rPr>
        <w:t>，应用上已趋向普及。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项目风险和不确定性：无风险。</w:t>
      </w:r>
    </w:p>
    <w:p w:rsidR="00382630" w:rsidRPr="001C061C" w:rsidRDefault="00382630" w:rsidP="00382630">
      <w:pPr>
        <w:numPr>
          <w:ilvl w:val="0"/>
          <w:numId w:val="1"/>
        </w:numPr>
        <w:spacing w:line="440" w:lineRule="exact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实施条件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人员条件：机房管理人员4</w:t>
      </w:r>
      <w:r w:rsidRPr="001C061C">
        <w:rPr>
          <w:rFonts w:ascii="仿宋_GB2312" w:eastAsia="仿宋_GB2312" w:hint="eastAsia"/>
          <w:sz w:val="24"/>
        </w:rPr>
        <w:t>名。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资金条件：财政预算资金</w:t>
      </w:r>
      <w:r>
        <w:rPr>
          <w:rFonts w:ascii="仿宋_GB2312" w:eastAsia="仿宋_GB2312" w:hint="eastAsia"/>
          <w:sz w:val="24"/>
        </w:rPr>
        <w:t>28</w:t>
      </w:r>
      <w:r w:rsidRPr="001C061C">
        <w:rPr>
          <w:rFonts w:ascii="仿宋_GB2312" w:eastAsia="仿宋_GB2312" w:hint="eastAsia"/>
          <w:sz w:val="24"/>
        </w:rPr>
        <w:t>万元。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基础条件：学校已有较为完善的校园网。</w:t>
      </w:r>
    </w:p>
    <w:p w:rsidR="00382630" w:rsidRPr="001C061C" w:rsidRDefault="00382630" w:rsidP="00382630">
      <w:pPr>
        <w:numPr>
          <w:ilvl w:val="0"/>
          <w:numId w:val="1"/>
        </w:numPr>
        <w:spacing w:line="440" w:lineRule="exact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进度和计划安排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项目分阶段实施进度与计划安排情况：</w:t>
      </w:r>
    </w:p>
    <w:p w:rsidR="00382630" w:rsidRPr="001C061C" w:rsidRDefault="002023EC" w:rsidP="00382630">
      <w:pPr>
        <w:spacing w:line="440" w:lineRule="exact"/>
        <w:ind w:left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2017</w:t>
      </w:r>
      <w:r w:rsidR="00382630" w:rsidRPr="001C061C">
        <w:rPr>
          <w:rFonts w:ascii="仿宋_GB2312" w:eastAsia="仿宋_GB2312" w:hint="eastAsia"/>
          <w:sz w:val="24"/>
        </w:rPr>
        <w:t>年3－4月，完成项目采购方案设计。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</w:t>
      </w:r>
      <w:r w:rsidRPr="001C061C">
        <w:rPr>
          <w:rFonts w:ascii="仿宋_GB2312" w:eastAsia="仿宋_GB2312" w:hint="eastAsia"/>
          <w:sz w:val="24"/>
        </w:rPr>
        <w:t>0</w:t>
      </w:r>
      <w:r w:rsidR="002023EC">
        <w:rPr>
          <w:rFonts w:ascii="仿宋_GB2312" w:eastAsia="仿宋_GB2312" w:hint="eastAsia"/>
          <w:sz w:val="24"/>
        </w:rPr>
        <w:t>17</w:t>
      </w:r>
      <w:r w:rsidRPr="001C061C">
        <w:rPr>
          <w:rFonts w:ascii="仿宋_GB2312" w:eastAsia="仿宋_GB2312" w:hint="eastAsia"/>
          <w:sz w:val="24"/>
        </w:rPr>
        <w:t>年5月，上报项目采购方案。</w:t>
      </w:r>
    </w:p>
    <w:p w:rsidR="00382630" w:rsidRPr="001C061C" w:rsidRDefault="00382630" w:rsidP="00382630">
      <w:pPr>
        <w:spacing w:line="440" w:lineRule="exact"/>
        <w:ind w:left="420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20</w:t>
      </w:r>
      <w:r w:rsidR="002023EC">
        <w:rPr>
          <w:rFonts w:ascii="仿宋_GB2312" w:eastAsia="仿宋_GB2312" w:hint="eastAsia"/>
          <w:sz w:val="24"/>
        </w:rPr>
        <w:t>17</w:t>
      </w:r>
      <w:bookmarkStart w:id="0" w:name="_GoBack"/>
      <w:bookmarkEnd w:id="0"/>
      <w:r w:rsidRPr="001C061C">
        <w:rPr>
          <w:rFonts w:ascii="仿宋_GB2312" w:eastAsia="仿宋_GB2312" w:hint="eastAsia"/>
          <w:sz w:val="24"/>
        </w:rPr>
        <w:t>年6月，完成</w:t>
      </w:r>
      <w:r>
        <w:rPr>
          <w:rFonts w:ascii="仿宋_GB2312" w:eastAsia="仿宋_GB2312" w:hint="eastAsia"/>
          <w:sz w:val="24"/>
        </w:rPr>
        <w:t>80</w:t>
      </w:r>
      <w:r w:rsidRPr="001C061C">
        <w:rPr>
          <w:rFonts w:ascii="仿宋_GB2312" w:eastAsia="仿宋_GB2312" w:hint="eastAsia"/>
          <w:sz w:val="24"/>
        </w:rPr>
        <w:t>台品牌台式计算机的安装，并投入使用。</w:t>
      </w:r>
    </w:p>
    <w:p w:rsidR="00382630" w:rsidRPr="001C061C" w:rsidRDefault="00382630" w:rsidP="00382630">
      <w:pPr>
        <w:numPr>
          <w:ilvl w:val="0"/>
          <w:numId w:val="1"/>
        </w:numPr>
        <w:spacing w:line="440" w:lineRule="exact"/>
        <w:rPr>
          <w:rFonts w:ascii="仿宋_GB2312" w:eastAsia="仿宋_GB2312"/>
          <w:sz w:val="24"/>
        </w:rPr>
      </w:pPr>
      <w:r w:rsidRPr="001C061C">
        <w:rPr>
          <w:rFonts w:ascii="仿宋_GB2312" w:eastAsia="仿宋_GB2312" w:hint="eastAsia"/>
          <w:sz w:val="24"/>
        </w:rPr>
        <w:t>主要结论</w:t>
      </w:r>
    </w:p>
    <w:p w:rsidR="00382630" w:rsidRPr="004A4B9E" w:rsidRDefault="00382630" w:rsidP="00382630">
      <w:pPr>
        <w:spacing w:line="440" w:lineRule="exact"/>
        <w:ind w:firstLineChars="200" w:firstLine="480"/>
        <w:rPr>
          <w:rFonts w:ascii="仿宋_GB2312" w:eastAsia="仿宋_GB2312"/>
          <w:sz w:val="31"/>
          <w:szCs w:val="31"/>
        </w:rPr>
      </w:pPr>
      <w:r w:rsidRPr="001C061C">
        <w:rPr>
          <w:rFonts w:ascii="仿宋_GB2312" w:eastAsia="仿宋_GB2312" w:hint="eastAsia"/>
          <w:sz w:val="24"/>
        </w:rPr>
        <w:t>该项目为学校急需改造的一个项目。</w:t>
      </w:r>
    </w:p>
    <w:p w:rsidR="0013062C" w:rsidRPr="00382630" w:rsidRDefault="000209A1"/>
    <w:sectPr w:rsidR="0013062C" w:rsidRPr="00382630" w:rsidSect="003826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9A1" w:rsidRDefault="000209A1" w:rsidP="002023EC">
      <w:r>
        <w:separator/>
      </w:r>
    </w:p>
  </w:endnote>
  <w:endnote w:type="continuationSeparator" w:id="0">
    <w:p w:rsidR="000209A1" w:rsidRDefault="000209A1" w:rsidP="00202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9A1" w:rsidRDefault="000209A1" w:rsidP="002023EC">
      <w:r>
        <w:separator/>
      </w:r>
    </w:p>
  </w:footnote>
  <w:footnote w:type="continuationSeparator" w:id="0">
    <w:p w:rsidR="000209A1" w:rsidRDefault="000209A1" w:rsidP="00202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C726B"/>
    <w:multiLevelType w:val="hybridMultilevel"/>
    <w:tmpl w:val="FBAA2C7E"/>
    <w:lvl w:ilvl="0" w:tplc="B24C958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630"/>
    <w:rsid w:val="000209A1"/>
    <w:rsid w:val="002023EC"/>
    <w:rsid w:val="00203CEA"/>
    <w:rsid w:val="00382630"/>
    <w:rsid w:val="0079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6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23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23E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23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23E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6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23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23E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23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23E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2016-09-10T07:37:00Z</dcterms:created>
  <dcterms:modified xsi:type="dcterms:W3CDTF">2016-09-10T07:37:00Z</dcterms:modified>
</cp:coreProperties>
</file>